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Default="00AF5C15" w:rsidP="00AF5C15"/>
    <w:p w:rsidR="002F49CD" w:rsidRDefault="002F49CD" w:rsidP="002F49CD">
      <w:pPr>
        <w:spacing w:before="80" w:after="80"/>
        <w:jc w:val="center"/>
        <w:rPr>
          <w:b/>
        </w:rPr>
      </w:pPr>
      <w:r>
        <w:rPr>
          <w:b/>
        </w:rPr>
        <w:t xml:space="preserve">Телефоны Отделения ПФР по Калининградской области </w:t>
      </w:r>
      <w:r>
        <w:rPr>
          <w:b/>
        </w:rPr>
        <w:t>для предварительной записи</w:t>
      </w:r>
      <w:r>
        <w:rPr>
          <w:b/>
        </w:rPr>
        <w:t xml:space="preserve"> на прием</w:t>
      </w:r>
    </w:p>
    <w:p w:rsidR="002F49CD" w:rsidRDefault="002F49CD" w:rsidP="002F49CD">
      <w:pPr>
        <w:spacing w:after="0" w:line="100" w:lineRule="atLeast"/>
        <w:jc w:val="both"/>
        <w:rPr>
          <w:b/>
        </w:rPr>
      </w:pPr>
      <w:r>
        <w:rPr>
          <w:b/>
        </w:rPr>
        <w:tab/>
        <w:t xml:space="preserve">Калининград, 2 сентября 2020 </w:t>
      </w:r>
      <w:r>
        <w:t>Подать заявления и документы, необходимые для получения услуг Пенсионного фонда, можно только по предварительной записи. Записаться на прием возможно несколькими способами: на сайте ПФР, портале «</w:t>
      </w:r>
      <w:proofErr w:type="spellStart"/>
      <w:r>
        <w:t>Госуслуги</w:t>
      </w:r>
      <w:proofErr w:type="spellEnd"/>
      <w:r>
        <w:t>» или по ниже представленным телефонам:</w:t>
      </w:r>
    </w:p>
    <w:p w:rsidR="002F49CD" w:rsidRDefault="002F49CD" w:rsidP="002F49CD">
      <w:pPr>
        <w:spacing w:after="0" w:line="100" w:lineRule="atLeast"/>
        <w:rPr>
          <w:b/>
        </w:rPr>
      </w:pPr>
      <w:r>
        <w:t>+7(4012) 99 83 22 – ОПФР по Калининградской области;</w:t>
      </w:r>
      <w:r>
        <w:br/>
        <w:t xml:space="preserve">+7(4012) 60 51 61 – УПФР в г. Калининград (обслуживает все районы г. Калининграда, </w:t>
      </w:r>
      <w:proofErr w:type="spellStart"/>
      <w:r>
        <w:t>Гурьевский</w:t>
      </w:r>
      <w:proofErr w:type="spellEnd"/>
      <w:r>
        <w:t xml:space="preserve"> район);</w:t>
      </w:r>
      <w:r>
        <w:br/>
        <w:t xml:space="preserve">+7(40159) 3 21 31 – УПФР в Гвардейском районе: (обслуживает г. Гвардейск, </w:t>
      </w:r>
      <w:proofErr w:type="spellStart"/>
      <w:r>
        <w:t>Мамоновский</w:t>
      </w:r>
      <w:proofErr w:type="spellEnd"/>
      <w:r>
        <w:t xml:space="preserve"> городской округ, Правдинский, Багратионовский, </w:t>
      </w:r>
      <w:proofErr w:type="spellStart"/>
      <w:r>
        <w:t>Полесский</w:t>
      </w:r>
      <w:proofErr w:type="spellEnd"/>
      <w:r>
        <w:t xml:space="preserve"> районы);</w:t>
      </w:r>
      <w:r>
        <w:br/>
        <w:t>+</w:t>
      </w:r>
      <w:proofErr w:type="gramStart"/>
      <w:r>
        <w:t xml:space="preserve">7(40161) 4 03 11 – УПФР в г. Советске: (обслуживает г. Советск, Неманский, Краснознаменский и </w:t>
      </w:r>
      <w:proofErr w:type="spellStart"/>
      <w:r>
        <w:t>Славский</w:t>
      </w:r>
      <w:proofErr w:type="spellEnd"/>
      <w:r>
        <w:t xml:space="preserve"> городские округа);</w:t>
      </w:r>
      <w:r>
        <w:br/>
        <w:t xml:space="preserve">+7(4012) 74 30 38 – УПФР в Светлогорском районе (обслуживает г. Светлогорск, г. Пионерский, Балтийский район, Зеленоградский и </w:t>
      </w:r>
      <w:proofErr w:type="spellStart"/>
      <w:r>
        <w:t>Светловский</w:t>
      </w:r>
      <w:proofErr w:type="spellEnd"/>
      <w:r>
        <w:t xml:space="preserve"> городские округа);</w:t>
      </w:r>
      <w:r>
        <w:br/>
        <w:t xml:space="preserve">+7 (40141) 3 56 62 – УПФР в Черняховском районе (обслуживает г. Черняховск, </w:t>
      </w:r>
      <w:proofErr w:type="spellStart"/>
      <w:r>
        <w:t>Гусевский</w:t>
      </w:r>
      <w:proofErr w:type="spellEnd"/>
      <w:r>
        <w:t xml:space="preserve">, </w:t>
      </w:r>
      <w:proofErr w:type="spellStart"/>
      <w:r>
        <w:t>Нестеровский</w:t>
      </w:r>
      <w:proofErr w:type="spellEnd"/>
      <w:r>
        <w:t xml:space="preserve"> и </w:t>
      </w:r>
      <w:proofErr w:type="spellStart"/>
      <w:r>
        <w:t>Озёрский</w:t>
      </w:r>
      <w:proofErr w:type="spellEnd"/>
      <w:r>
        <w:t xml:space="preserve"> районы).</w:t>
      </w:r>
      <w:proofErr w:type="gramEnd"/>
    </w:p>
    <w:p w:rsidR="002F49CD" w:rsidRDefault="002F49CD" w:rsidP="002F49CD">
      <w:pPr>
        <w:spacing w:after="0" w:line="100" w:lineRule="atLeast"/>
        <w:jc w:val="both"/>
        <w:rPr>
          <w:b/>
        </w:rPr>
      </w:pPr>
      <w:bookmarkStart w:id="0" w:name="_GoBack"/>
      <w:bookmarkEnd w:id="0"/>
      <w:r>
        <w:t>Уважаемые граждане, напоминаем, что сведения о персональных данных (например, о выплаченных суммах пенсии) являются конфиденциальной информацией и могут быть получены только при непосредственном обращении в Пенсионный фонд по месту жительства при предъявлении документа, удостоверяющего личность.</w:t>
      </w:r>
    </w:p>
    <w:p w:rsidR="002F49CD" w:rsidRDefault="002F49CD" w:rsidP="002F49CD">
      <w:pPr>
        <w:spacing w:after="0" w:line="100" w:lineRule="atLeast"/>
        <w:jc w:val="both"/>
        <w:rPr>
          <w:b/>
        </w:rPr>
      </w:pPr>
      <w:r>
        <w:t xml:space="preserve">Консультирование по конфиденциальным сведениям возможно только при сообщении оператору </w:t>
      </w:r>
      <w:hyperlink r:id="rId9" w:history="1">
        <w:r>
          <w:rPr>
            <w:color w:val="0000EE"/>
            <w:u w:val="single" w:color="000000"/>
          </w:rPr>
          <w:t>«кодового» слова</w:t>
        </w:r>
      </w:hyperlink>
      <w:r>
        <w:t>, информация о котором ранее лично представлена гражданином в клиентскую службу.</w:t>
      </w: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D70D7"/>
    <w:rsid w:val="008B3AE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kaliningrad/news/~2020/07/21/209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2020-09-02T14:44:00Z</dcterms:modified>
</cp:coreProperties>
</file>